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95" w:rsidRDefault="00BB1295" w:rsidP="00F01235">
      <w:pPr>
        <w:spacing w:after="0"/>
      </w:pPr>
      <w:r>
        <w:t>Форма 1.1. Общая информация об управляющей организации, товариществе, кооперативе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851"/>
        <w:gridCol w:w="3402"/>
        <w:gridCol w:w="3118"/>
      </w:tblGrid>
      <w:tr w:rsidR="0080677C" w:rsidTr="00B97AD0">
        <w:tc>
          <w:tcPr>
            <w:tcW w:w="534" w:type="dxa"/>
          </w:tcPr>
          <w:p w:rsidR="005A1518" w:rsidRDefault="005A1518" w:rsidP="00B97AD0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</w:tcPr>
          <w:p w:rsidR="005A1518" w:rsidRDefault="005A1518">
            <w:r>
              <w:t>Наименование параметра</w:t>
            </w:r>
          </w:p>
        </w:tc>
        <w:tc>
          <w:tcPr>
            <w:tcW w:w="851" w:type="dxa"/>
          </w:tcPr>
          <w:p w:rsidR="005A1518" w:rsidRDefault="005A1518">
            <w:r>
              <w:t>Единица измерения</w:t>
            </w:r>
          </w:p>
        </w:tc>
        <w:tc>
          <w:tcPr>
            <w:tcW w:w="3402" w:type="dxa"/>
          </w:tcPr>
          <w:p w:rsidR="005A1518" w:rsidRDefault="005A1518">
            <w:r>
              <w:t>Наименование показателя</w:t>
            </w:r>
          </w:p>
        </w:tc>
        <w:tc>
          <w:tcPr>
            <w:tcW w:w="3118" w:type="dxa"/>
          </w:tcPr>
          <w:p w:rsidR="005A1518" w:rsidRDefault="005A1518">
            <w:r>
              <w:t>Информация</w:t>
            </w:r>
          </w:p>
        </w:tc>
      </w:tr>
      <w:tr w:rsidR="0080677C" w:rsidTr="00B97AD0"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Дата заполнения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/>
        </w:tc>
        <w:tc>
          <w:tcPr>
            <w:tcW w:w="3118" w:type="dxa"/>
          </w:tcPr>
          <w:p w:rsidR="005A1518" w:rsidRDefault="00FE39BC" w:rsidP="00180F6F">
            <w:r>
              <w:t>10</w:t>
            </w:r>
            <w:r w:rsidR="00914FE9">
              <w:t>.02</w:t>
            </w:r>
            <w:r w:rsidR="00EC55F2">
              <w:t>.2016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 w:val="restart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5A1518" w:rsidRDefault="005A1518"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851" w:type="dxa"/>
            <w:vMerge w:val="restart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Организационно-правовая форма</w:t>
            </w:r>
          </w:p>
        </w:tc>
        <w:tc>
          <w:tcPr>
            <w:tcW w:w="3118" w:type="dxa"/>
          </w:tcPr>
          <w:p w:rsidR="005A1518" w:rsidRDefault="005A1518" w:rsidP="00A51535">
            <w:r>
              <w:t xml:space="preserve">Товарищество собственников жилья 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  <w:vMerge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5A1518" w:rsidRDefault="005A1518"/>
        </w:tc>
        <w:tc>
          <w:tcPr>
            <w:tcW w:w="851" w:type="dxa"/>
            <w:vMerge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Фирменное наименование юридического лица</w:t>
            </w:r>
          </w:p>
        </w:tc>
        <w:tc>
          <w:tcPr>
            <w:tcW w:w="3118" w:type="dxa"/>
          </w:tcPr>
          <w:p w:rsidR="005A1518" w:rsidRDefault="00A51535" w:rsidP="00FE39BC">
            <w:r>
              <w:t>Товарищество собственников жилья «</w:t>
            </w:r>
            <w:r w:rsidR="00FE39BC">
              <w:t>Кама-1</w:t>
            </w:r>
            <w:r>
              <w:t>»</w:t>
            </w:r>
          </w:p>
        </w:tc>
      </w:tr>
      <w:tr w:rsidR="005A1518" w:rsidTr="00B97AD0">
        <w:trPr>
          <w:trHeight w:val="421"/>
        </w:trPr>
        <w:tc>
          <w:tcPr>
            <w:tcW w:w="534" w:type="dxa"/>
          </w:tcPr>
          <w:p w:rsidR="005A1518" w:rsidRDefault="005A1518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851" w:type="dxa"/>
          </w:tcPr>
          <w:p w:rsidR="005A1518" w:rsidRDefault="005A1518"/>
        </w:tc>
        <w:tc>
          <w:tcPr>
            <w:tcW w:w="3402" w:type="dxa"/>
          </w:tcPr>
          <w:p w:rsidR="005A1518" w:rsidRDefault="005A1518">
            <w:r>
              <w:t>Сокращенное наименование</w:t>
            </w:r>
          </w:p>
        </w:tc>
        <w:tc>
          <w:tcPr>
            <w:tcW w:w="3118" w:type="dxa"/>
          </w:tcPr>
          <w:p w:rsidR="005A1518" w:rsidRDefault="005A1518" w:rsidP="00FE39BC">
            <w:r>
              <w:t>ТСЖ «</w:t>
            </w:r>
            <w:r w:rsidR="00FE39BC">
              <w:t>Кама-1</w:t>
            </w:r>
            <w:r>
              <w:t>»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ФИО руководителя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3118" w:type="dxa"/>
          </w:tcPr>
          <w:p w:rsidR="00A51535" w:rsidRDefault="00FE39BC" w:rsidP="00A51535">
            <w:r>
              <w:t>Шакирова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Имя руководителя</w:t>
            </w:r>
          </w:p>
        </w:tc>
        <w:tc>
          <w:tcPr>
            <w:tcW w:w="3118" w:type="dxa"/>
          </w:tcPr>
          <w:p w:rsidR="00A51535" w:rsidRDefault="00FE39BC" w:rsidP="00A51535">
            <w:r>
              <w:t>Наталья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3118" w:type="dxa"/>
          </w:tcPr>
          <w:p w:rsidR="00A51535" w:rsidRDefault="00FE39BC">
            <w:r>
              <w:t>Михайловна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3118" w:type="dxa"/>
          </w:tcPr>
          <w:p w:rsidR="00A51535" w:rsidRDefault="00FE39BC" w:rsidP="00914FE9">
            <w:r>
              <w:t>1021801000143</w:t>
            </w:r>
          </w:p>
        </w:tc>
      </w:tr>
      <w:tr w:rsidR="00A51535" w:rsidTr="00B97AD0">
        <w:trPr>
          <w:trHeight w:val="109"/>
        </w:trPr>
        <w:tc>
          <w:tcPr>
            <w:tcW w:w="534" w:type="dxa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</w:tcPr>
          <w:p w:rsidR="00A51535" w:rsidRDefault="00A51535">
            <w:r>
              <w:t>Идентификационный номер налогоплательщика (ИНН)</w:t>
            </w:r>
          </w:p>
        </w:tc>
        <w:tc>
          <w:tcPr>
            <w:tcW w:w="851" w:type="dxa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95"/>
            </w:tblGrid>
            <w:tr w:rsidR="00FE39BC" w:rsidRPr="00FE39BC" w:rsidTr="00FE39BC">
              <w:trPr>
                <w:tblCellSpacing w:w="15" w:type="dxa"/>
              </w:trPr>
              <w:tc>
                <w:tcPr>
                  <w:tcW w:w="1230" w:type="dxa"/>
                  <w:vAlign w:val="center"/>
                  <w:hideMark/>
                </w:tcPr>
                <w:p w:rsidR="00FE39BC" w:rsidRPr="00FE39BC" w:rsidRDefault="00FE39BC" w:rsidP="00FE3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E3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1827012220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FE39BC" w:rsidRPr="00FE39BC" w:rsidRDefault="00FE39BC" w:rsidP="00FE3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51535" w:rsidRDefault="00A51535" w:rsidP="00914FE9"/>
        </w:tc>
      </w:tr>
      <w:tr w:rsidR="00A51535" w:rsidTr="00B97AD0">
        <w:trPr>
          <w:trHeight w:val="72"/>
        </w:trPr>
        <w:tc>
          <w:tcPr>
            <w:tcW w:w="534" w:type="dxa"/>
            <w:vMerge w:val="restart"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A51535" w:rsidRDefault="00A51535">
            <w:r>
              <w:t>Место государственной регистрации юридического лица (место нахождения юридического лица)</w:t>
            </w:r>
          </w:p>
        </w:tc>
        <w:tc>
          <w:tcPr>
            <w:tcW w:w="851" w:type="dxa"/>
            <w:vMerge w:val="restart"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A51535" w:rsidRDefault="00A51535">
            <w:r>
              <w:t>Удмуртская Республика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A51535" w:rsidRDefault="00A51535">
            <w:r>
              <w:t>Са</w:t>
            </w:r>
            <w:r w:rsidR="0080677C">
              <w:t>рапул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A51535" w:rsidRDefault="00147EE1">
            <w:proofErr w:type="spellStart"/>
            <w:r>
              <w:t>Еф</w:t>
            </w:r>
            <w:proofErr w:type="gramStart"/>
            <w:r>
              <w:t>.К</w:t>
            </w:r>
            <w:proofErr w:type="gramEnd"/>
            <w:r>
              <w:t>олчина</w:t>
            </w:r>
            <w:proofErr w:type="spellEnd"/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A51535" w:rsidRDefault="00147EE1" w:rsidP="00FE39BC">
            <w:r>
              <w:t>52</w:t>
            </w:r>
            <w:r w:rsidR="00FE39BC">
              <w:t>а</w:t>
            </w:r>
          </w:p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A51535" w:rsidRDefault="00A51535"/>
        </w:tc>
      </w:tr>
      <w:tr w:rsidR="00A51535" w:rsidTr="00B97AD0">
        <w:trPr>
          <w:trHeight w:val="70"/>
        </w:trPr>
        <w:tc>
          <w:tcPr>
            <w:tcW w:w="534" w:type="dxa"/>
            <w:vMerge/>
          </w:tcPr>
          <w:p w:rsidR="00A51535" w:rsidRDefault="00A51535" w:rsidP="005A1518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A51535" w:rsidRDefault="00A51535"/>
        </w:tc>
        <w:tc>
          <w:tcPr>
            <w:tcW w:w="851" w:type="dxa"/>
            <w:vMerge/>
          </w:tcPr>
          <w:p w:rsidR="00A51535" w:rsidRDefault="00A51535"/>
        </w:tc>
        <w:tc>
          <w:tcPr>
            <w:tcW w:w="3402" w:type="dxa"/>
          </w:tcPr>
          <w:p w:rsidR="00A51535" w:rsidRDefault="00A51535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A51535" w:rsidRDefault="00A51535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Почтовый адрес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Default="00147EE1" w:rsidP="00EC55F2">
            <w:proofErr w:type="spellStart"/>
            <w:r>
              <w:t>Еф</w:t>
            </w:r>
            <w:proofErr w:type="gramStart"/>
            <w:r>
              <w:t>.К</w:t>
            </w:r>
            <w:proofErr w:type="gramEnd"/>
            <w:r>
              <w:t>олчина</w:t>
            </w:r>
            <w:proofErr w:type="spellEnd"/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147EE1" w:rsidP="00FE39BC">
            <w:r>
              <w:t>52</w:t>
            </w:r>
            <w:r w:rsidR="00FE39BC">
              <w:t>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80677C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Default="0080677C" w:rsidP="0025618E">
            <w:r>
              <w:t>Адрес электронной почты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118" w:type="dxa"/>
          </w:tcPr>
          <w:p w:rsidR="0080677C" w:rsidRPr="0080677C" w:rsidRDefault="00336868" w:rsidP="00EC55F2">
            <w:pPr>
              <w:rPr>
                <w:lang w:val="en-US"/>
              </w:rPr>
            </w:pPr>
            <w:hyperlink r:id="rId6" w:history="1">
              <w:r w:rsidR="00EC55F2" w:rsidRPr="00411CC7">
                <w:rPr>
                  <w:rStyle w:val="a5"/>
                  <w:lang w:val="en-US"/>
                </w:rPr>
                <w:t>niko@yandex.ru</w:t>
              </w:r>
            </w:hyperlink>
          </w:p>
        </w:tc>
      </w:tr>
      <w:tr w:rsidR="0080677C" w:rsidTr="00B97AD0">
        <w:trPr>
          <w:trHeight w:val="70"/>
        </w:trPr>
        <w:tc>
          <w:tcPr>
            <w:tcW w:w="534" w:type="dxa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851" w:type="dxa"/>
          </w:tcPr>
          <w:p w:rsidR="0080677C" w:rsidRDefault="0080677C" w:rsidP="0025618E"/>
        </w:tc>
        <w:tc>
          <w:tcPr>
            <w:tcW w:w="3402" w:type="dxa"/>
          </w:tcPr>
          <w:p w:rsidR="0080677C" w:rsidRPr="0080677C" w:rsidRDefault="0080677C" w:rsidP="0025618E">
            <w:r>
              <w:t>Официальный сайт в сети Интернет</w:t>
            </w:r>
          </w:p>
        </w:tc>
        <w:tc>
          <w:tcPr>
            <w:tcW w:w="3118" w:type="dxa"/>
          </w:tcPr>
          <w:p w:rsidR="0080677C" w:rsidRPr="0080677C" w:rsidRDefault="0080677C" w:rsidP="0025618E"/>
        </w:tc>
      </w:tr>
      <w:tr w:rsidR="0080677C" w:rsidTr="00B97AD0">
        <w:trPr>
          <w:trHeight w:val="72"/>
        </w:trPr>
        <w:tc>
          <w:tcPr>
            <w:tcW w:w="534" w:type="dxa"/>
            <w:vMerge w:val="restart"/>
          </w:tcPr>
          <w:p w:rsidR="0080677C" w:rsidRDefault="0080677C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80677C" w:rsidRDefault="0080677C" w:rsidP="0025618E">
            <w:r>
              <w:t>Место нахождения органов управления</w:t>
            </w:r>
          </w:p>
        </w:tc>
        <w:tc>
          <w:tcPr>
            <w:tcW w:w="851" w:type="dxa"/>
            <w:vMerge w:val="restart"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3118" w:type="dxa"/>
          </w:tcPr>
          <w:p w:rsidR="0080677C" w:rsidRDefault="0080677C" w:rsidP="0025618E">
            <w:r>
              <w:t>Удмуртская Республика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118" w:type="dxa"/>
          </w:tcPr>
          <w:p w:rsidR="0080677C" w:rsidRDefault="0080677C" w:rsidP="0025618E">
            <w:r>
              <w:t>Сарапул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Населенный пункт (городского подчинения)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Дополнительная территория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Улица</w:t>
            </w:r>
          </w:p>
        </w:tc>
        <w:tc>
          <w:tcPr>
            <w:tcW w:w="3118" w:type="dxa"/>
          </w:tcPr>
          <w:p w:rsidR="0080677C" w:rsidRPr="00914FE9" w:rsidRDefault="00147EE1" w:rsidP="0025618E">
            <w:proofErr w:type="spellStart"/>
            <w:r>
              <w:t>Еф</w:t>
            </w:r>
            <w:proofErr w:type="gramStart"/>
            <w:r>
              <w:t>.К</w:t>
            </w:r>
            <w:proofErr w:type="gramEnd"/>
            <w:r>
              <w:t>олчина</w:t>
            </w:r>
            <w:proofErr w:type="spellEnd"/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дома</w:t>
            </w:r>
          </w:p>
        </w:tc>
        <w:tc>
          <w:tcPr>
            <w:tcW w:w="3118" w:type="dxa"/>
          </w:tcPr>
          <w:p w:rsidR="0080677C" w:rsidRDefault="00147EE1" w:rsidP="00FE39BC">
            <w:r>
              <w:t>52</w:t>
            </w:r>
            <w:r w:rsidR="00FE39BC">
              <w:t>а</w:t>
            </w:r>
          </w:p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Корпус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Строение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Литера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Номер помещения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80677C" w:rsidTr="00B97AD0">
        <w:trPr>
          <w:trHeight w:val="70"/>
        </w:trPr>
        <w:tc>
          <w:tcPr>
            <w:tcW w:w="534" w:type="dxa"/>
            <w:vMerge/>
          </w:tcPr>
          <w:p w:rsidR="0080677C" w:rsidRDefault="0080677C" w:rsidP="0025618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976" w:type="dxa"/>
            <w:vMerge/>
          </w:tcPr>
          <w:p w:rsidR="0080677C" w:rsidRDefault="0080677C" w:rsidP="0025618E"/>
        </w:tc>
        <w:tc>
          <w:tcPr>
            <w:tcW w:w="851" w:type="dxa"/>
            <w:vMerge/>
          </w:tcPr>
          <w:p w:rsidR="0080677C" w:rsidRDefault="0080677C" w:rsidP="0025618E"/>
        </w:tc>
        <w:tc>
          <w:tcPr>
            <w:tcW w:w="3402" w:type="dxa"/>
          </w:tcPr>
          <w:p w:rsidR="0080677C" w:rsidRDefault="0080677C" w:rsidP="0025618E">
            <w:pPr>
              <w:pStyle w:val="ConsPlusNormal"/>
            </w:pPr>
            <w:r>
              <w:t>Комментарий</w:t>
            </w:r>
          </w:p>
        </w:tc>
        <w:tc>
          <w:tcPr>
            <w:tcW w:w="3118" w:type="dxa"/>
          </w:tcPr>
          <w:p w:rsidR="0080677C" w:rsidRDefault="0080677C" w:rsidP="0025618E"/>
        </w:tc>
      </w:tr>
      <w:tr w:rsidR="0051371D" w:rsidTr="00B97AD0">
        <w:trPr>
          <w:trHeight w:val="215"/>
        </w:trPr>
        <w:tc>
          <w:tcPr>
            <w:tcW w:w="534" w:type="dxa"/>
            <w:vMerge w:val="restart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 w:val="restart"/>
          </w:tcPr>
          <w:p w:rsidR="0051371D" w:rsidRDefault="0051371D" w:rsidP="0025618E">
            <w:r>
              <w:t>Контактные телефоны, факс</w:t>
            </w:r>
          </w:p>
        </w:tc>
        <w:tc>
          <w:tcPr>
            <w:tcW w:w="851" w:type="dxa"/>
            <w:vMerge w:val="restart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3118" w:type="dxa"/>
          </w:tcPr>
          <w:p w:rsidR="0051371D" w:rsidRPr="0080677C" w:rsidRDefault="00EC55F2" w:rsidP="00CB2E20">
            <w:r>
              <w:rPr>
                <w:rStyle w:val="skypec2ctextspan"/>
              </w:rPr>
              <w:t>+7 (904) 245 08 24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  <w:vMerge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:rsidR="0051371D" w:rsidRDefault="0051371D" w:rsidP="0025618E"/>
        </w:tc>
        <w:tc>
          <w:tcPr>
            <w:tcW w:w="851" w:type="dxa"/>
            <w:vMerge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Факс</w:t>
            </w:r>
          </w:p>
        </w:tc>
        <w:tc>
          <w:tcPr>
            <w:tcW w:w="3118" w:type="dxa"/>
          </w:tcPr>
          <w:p w:rsidR="0051371D" w:rsidRPr="0080677C" w:rsidRDefault="0051371D" w:rsidP="0025618E"/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Режим работы, в том числе часы личного приема граждан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3118" w:type="dxa"/>
          </w:tcPr>
          <w:p w:rsidR="0051371D" w:rsidRPr="0080677C" w:rsidRDefault="00405175" w:rsidP="00EC55F2">
            <w:proofErr w:type="spellStart"/>
            <w:r>
              <w:t>Пн-пт</w:t>
            </w:r>
            <w:proofErr w:type="spellEnd"/>
            <w:r>
              <w:t xml:space="preserve"> </w:t>
            </w:r>
            <w:r w:rsidR="00EC55F2">
              <w:t>9</w:t>
            </w:r>
            <w:r>
              <w:t>-00 – 17-00</w:t>
            </w:r>
            <w:r w:rsidR="00EC55F2">
              <w:t>, обед с 12 до 13, кроме выходных. В случае аварийных ситуаций круглосуточно.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80677C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Сведения о работе диспетчерской службы:</w:t>
            </w:r>
          </w:p>
        </w:tc>
        <w:tc>
          <w:tcPr>
            <w:tcW w:w="851" w:type="dxa"/>
          </w:tcPr>
          <w:p w:rsidR="0051371D" w:rsidRDefault="0051371D" w:rsidP="0025618E"/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</w:p>
        </w:tc>
        <w:tc>
          <w:tcPr>
            <w:tcW w:w="3118" w:type="dxa"/>
          </w:tcPr>
          <w:p w:rsidR="0051371D" w:rsidRPr="0080677C" w:rsidRDefault="0051371D" w:rsidP="0025618E">
            <w:r>
              <w:t>-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3118" w:type="dxa"/>
          </w:tcPr>
          <w:p w:rsidR="0051371D" w:rsidRDefault="0051371D" w:rsidP="0025618E">
            <w:r>
              <w:t>0</w:t>
            </w:r>
          </w:p>
        </w:tc>
      </w:tr>
      <w:tr w:rsidR="0051371D" w:rsidTr="00B97AD0">
        <w:trPr>
          <w:trHeight w:val="214"/>
        </w:trPr>
        <w:tc>
          <w:tcPr>
            <w:tcW w:w="534" w:type="dxa"/>
          </w:tcPr>
          <w:p w:rsidR="0051371D" w:rsidRDefault="0051371D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51371D" w:rsidRDefault="0051371D" w:rsidP="0025618E"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851" w:type="dxa"/>
          </w:tcPr>
          <w:p w:rsidR="0051371D" w:rsidRDefault="0051371D" w:rsidP="0025618E">
            <w:r>
              <w:t>%</w:t>
            </w:r>
          </w:p>
        </w:tc>
        <w:tc>
          <w:tcPr>
            <w:tcW w:w="3402" w:type="dxa"/>
          </w:tcPr>
          <w:p w:rsidR="0051371D" w:rsidRDefault="0051371D" w:rsidP="0025618E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3118" w:type="dxa"/>
          </w:tcPr>
          <w:p w:rsidR="0051371D" w:rsidRDefault="00EC55F2" w:rsidP="0025618E">
            <w:r>
              <w:t>0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r>
              <w:t>Количество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405175">
            <w:pPr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3118" w:type="dxa"/>
          </w:tcPr>
          <w:p w:rsidR="00405175" w:rsidRDefault="00405175" w:rsidP="0025618E">
            <w:r>
              <w:t>1</w:t>
            </w:r>
          </w:p>
        </w:tc>
      </w:tr>
      <w:tr w:rsidR="00405175" w:rsidTr="00B97AD0">
        <w:trPr>
          <w:trHeight w:val="214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3118" w:type="dxa"/>
          </w:tcPr>
          <w:p w:rsidR="00405175" w:rsidRDefault="00FE39BC" w:rsidP="00CB2E20">
            <w:r>
              <w:t>3098,40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 w:val="restart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 w:val="restart"/>
          </w:tcPr>
          <w:p w:rsidR="00405175" w:rsidRDefault="00405175" w:rsidP="0025618E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851" w:type="dxa"/>
            <w:vMerge w:val="restart"/>
          </w:tcPr>
          <w:p w:rsidR="00405175" w:rsidRDefault="00405175" w:rsidP="0025618E">
            <w:pPr>
              <w:pStyle w:val="ConsPlusNormal"/>
              <w:jc w:val="center"/>
            </w:pPr>
            <w:r>
              <w:t>чел</w:t>
            </w: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  <w:vMerge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  <w:vMerge/>
          </w:tcPr>
          <w:p w:rsidR="00405175" w:rsidRDefault="00405175" w:rsidP="0025618E">
            <w:pPr>
              <w:pStyle w:val="ConsPlusNormal"/>
            </w:pPr>
          </w:p>
        </w:tc>
        <w:tc>
          <w:tcPr>
            <w:tcW w:w="851" w:type="dxa"/>
            <w:vMerge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3118" w:type="dxa"/>
          </w:tcPr>
          <w:p w:rsidR="00405175" w:rsidRDefault="00EC55F2" w:rsidP="0025618E">
            <w:r>
              <w:t>1</w:t>
            </w:r>
          </w:p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Устав товарищества или кооператива</w:t>
            </w:r>
          </w:p>
        </w:tc>
        <w:tc>
          <w:tcPr>
            <w:tcW w:w="3118" w:type="dxa"/>
          </w:tcPr>
          <w:p w:rsidR="00405175" w:rsidRDefault="00405175" w:rsidP="0025618E"/>
        </w:tc>
      </w:tr>
      <w:tr w:rsidR="00405175" w:rsidTr="00B97AD0">
        <w:trPr>
          <w:trHeight w:val="267"/>
        </w:trPr>
        <w:tc>
          <w:tcPr>
            <w:tcW w:w="534" w:type="dxa"/>
          </w:tcPr>
          <w:p w:rsidR="00405175" w:rsidRDefault="00405175" w:rsidP="0051371D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976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851" w:type="dxa"/>
          </w:tcPr>
          <w:p w:rsidR="00405175" w:rsidRDefault="00405175" w:rsidP="0025618E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405175" w:rsidRDefault="00405175" w:rsidP="0025618E">
            <w:pPr>
              <w:pStyle w:val="ConsPlusNormal"/>
            </w:pPr>
            <w: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3118" w:type="dxa"/>
          </w:tcPr>
          <w:p w:rsidR="00405175" w:rsidRDefault="00405175" w:rsidP="0025618E">
            <w:r>
              <w:t xml:space="preserve">Не является членом саморегулируемой организации </w:t>
            </w:r>
          </w:p>
        </w:tc>
      </w:tr>
    </w:tbl>
    <w:p w:rsidR="00C35361" w:rsidRDefault="00C35361"/>
    <w:sectPr w:rsidR="00C35361" w:rsidSect="00EC55F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2AC"/>
    <w:multiLevelType w:val="hybridMultilevel"/>
    <w:tmpl w:val="70863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47E0"/>
    <w:multiLevelType w:val="hybridMultilevel"/>
    <w:tmpl w:val="55AE87F8"/>
    <w:lvl w:ilvl="0" w:tplc="DB305018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56DC1"/>
    <w:multiLevelType w:val="hybridMultilevel"/>
    <w:tmpl w:val="8E26B338"/>
    <w:lvl w:ilvl="0" w:tplc="C302AEF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CB27DDA"/>
    <w:multiLevelType w:val="hybridMultilevel"/>
    <w:tmpl w:val="2892D79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5A1518"/>
    <w:rsid w:val="00082B94"/>
    <w:rsid w:val="000E66E4"/>
    <w:rsid w:val="00112D1A"/>
    <w:rsid w:val="00147EE1"/>
    <w:rsid w:val="00180F6F"/>
    <w:rsid w:val="00205191"/>
    <w:rsid w:val="00336868"/>
    <w:rsid w:val="00405175"/>
    <w:rsid w:val="0051371D"/>
    <w:rsid w:val="005A1518"/>
    <w:rsid w:val="0080677C"/>
    <w:rsid w:val="00914FE9"/>
    <w:rsid w:val="009813AF"/>
    <w:rsid w:val="009D4FE0"/>
    <w:rsid w:val="00A51535"/>
    <w:rsid w:val="00B97AD0"/>
    <w:rsid w:val="00BB1295"/>
    <w:rsid w:val="00C35361"/>
    <w:rsid w:val="00CB2E20"/>
    <w:rsid w:val="00EC55F2"/>
    <w:rsid w:val="00F01235"/>
    <w:rsid w:val="00F52AED"/>
    <w:rsid w:val="00FA53FF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1518"/>
    <w:pPr>
      <w:ind w:left="720"/>
      <w:contextualSpacing/>
    </w:pPr>
  </w:style>
  <w:style w:type="paragraph" w:customStyle="1" w:styleId="ConsPlusNormal">
    <w:name w:val="ConsPlusNormal"/>
    <w:rsid w:val="00A5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80677C"/>
    <w:rPr>
      <w:color w:val="0000FF" w:themeColor="hyperlink"/>
      <w:u w:val="single"/>
    </w:rPr>
  </w:style>
  <w:style w:type="character" w:customStyle="1" w:styleId="skypec2ctextspan">
    <w:name w:val="skype_c2c_text_span"/>
    <w:basedOn w:val="a0"/>
    <w:rsid w:val="0051371D"/>
  </w:style>
  <w:style w:type="paragraph" w:styleId="a6">
    <w:name w:val="Balloon Text"/>
    <w:basedOn w:val="a"/>
    <w:link w:val="a7"/>
    <w:uiPriority w:val="99"/>
    <w:semiHidden/>
    <w:unhideWhenUsed/>
    <w:rsid w:val="00B9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BAE-BD59-40B5-851A-FCF0B047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cp:lastPrinted>2015-11-09T16:42:00Z</cp:lastPrinted>
  <dcterms:created xsi:type="dcterms:W3CDTF">2016-02-10T11:20:00Z</dcterms:created>
  <dcterms:modified xsi:type="dcterms:W3CDTF">2016-02-10T11:20:00Z</dcterms:modified>
</cp:coreProperties>
</file>